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2AD" w:rsidRDefault="004602AD" w:rsidP="004602AD">
      <w:pPr>
        <w:spacing w:after="0" w:line="240" w:lineRule="auto"/>
        <w:jc w:val="center"/>
        <w:rPr>
          <w:rFonts w:ascii="Kokila" w:eastAsia="Times New Roman" w:hAnsi="Kokila" w:cs="Kokila"/>
          <w:b/>
          <w:bCs/>
          <w:color w:val="000000"/>
          <w:sz w:val="38"/>
          <w:szCs w:val="38"/>
          <w:lang w:eastAsia="en-IN"/>
        </w:rPr>
      </w:pPr>
      <w:r w:rsidRPr="00A526CD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en-IN"/>
        </w:rPr>
        <w:drawing>
          <wp:anchor distT="0" distB="0" distL="114300" distR="114300" simplePos="0" relativeHeight="251659264" behindDoc="1" locked="0" layoutInCell="1" allowOverlap="1" wp14:anchorId="2FA10923" wp14:editId="4FE861C0">
            <wp:simplePos x="0" y="0"/>
            <wp:positionH relativeFrom="column">
              <wp:posOffset>1623060</wp:posOffset>
            </wp:positionH>
            <wp:positionV relativeFrom="paragraph">
              <wp:posOffset>76200</wp:posOffset>
            </wp:positionV>
            <wp:extent cx="2552700" cy="655320"/>
            <wp:effectExtent l="0" t="0" r="0" b="0"/>
            <wp:wrapTight wrapText="bothSides">
              <wp:wrapPolygon edited="0">
                <wp:start x="0" y="0"/>
                <wp:lineTo x="0" y="20721"/>
                <wp:lineTo x="21439" y="20721"/>
                <wp:lineTo x="21439" y="0"/>
                <wp:lineTo x="0" y="0"/>
              </wp:wrapPolygon>
            </wp:wrapTight>
            <wp:docPr id="1" name="Picture 1" descr="C:\Users\Lenovo\Downloads\BRIC-NABI_logo_NEW_TIF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BRIC-NABI_logo_NEW_TIFF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002" w:rsidRDefault="00E85002" w:rsidP="004602AD">
      <w:pPr>
        <w:spacing w:after="0" w:line="240" w:lineRule="auto"/>
        <w:jc w:val="center"/>
        <w:rPr>
          <w:rFonts w:ascii="Kokila" w:eastAsia="Times New Roman" w:hAnsi="Kokila" w:cs="Kokila"/>
          <w:b/>
          <w:bCs/>
          <w:color w:val="000000"/>
          <w:sz w:val="38"/>
          <w:szCs w:val="38"/>
          <w:lang w:eastAsia="en-IN"/>
        </w:rPr>
      </w:pPr>
    </w:p>
    <w:p w:rsidR="004602AD" w:rsidRDefault="004602AD" w:rsidP="004602AD">
      <w:pPr>
        <w:spacing w:after="0" w:line="240" w:lineRule="auto"/>
        <w:jc w:val="center"/>
        <w:rPr>
          <w:rFonts w:ascii="Kokila" w:eastAsia="Times New Roman" w:hAnsi="Kokila" w:cs="Kokila"/>
          <w:b/>
          <w:bCs/>
          <w:color w:val="000000"/>
          <w:sz w:val="38"/>
          <w:szCs w:val="38"/>
          <w:lang w:eastAsia="en-IN"/>
        </w:rPr>
      </w:pPr>
    </w:p>
    <w:p w:rsidR="004602AD" w:rsidRPr="00A526CD" w:rsidRDefault="004602AD" w:rsidP="00460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/>
        </w:rPr>
      </w:pPr>
      <w:r w:rsidRPr="00A526CD">
        <w:rPr>
          <w:rFonts w:ascii="Kokila" w:eastAsia="Times New Roman" w:hAnsi="Kokila" w:cs="Kokila" w:hint="cs"/>
          <w:b/>
          <w:bCs/>
          <w:color w:val="000000"/>
          <w:sz w:val="38"/>
          <w:szCs w:val="38"/>
          <w:cs/>
          <w:lang w:eastAsia="en-IN"/>
        </w:rPr>
        <w:t>राष्ट्रीय</w:t>
      </w:r>
      <w:r w:rsidRPr="00A526C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cs/>
          <w:lang w:eastAsia="en-IN"/>
        </w:rPr>
        <w:t xml:space="preserve"> </w:t>
      </w:r>
      <w:r w:rsidRPr="00A526CD">
        <w:rPr>
          <w:rFonts w:ascii="Kokila" w:eastAsia="Times New Roman" w:hAnsi="Kokila" w:cs="Kokila" w:hint="cs"/>
          <w:b/>
          <w:bCs/>
          <w:color w:val="000000"/>
          <w:sz w:val="38"/>
          <w:szCs w:val="38"/>
          <w:cs/>
          <w:lang w:eastAsia="en-IN"/>
        </w:rPr>
        <w:t>कृषि</w:t>
      </w:r>
      <w:r w:rsidRPr="00A526C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cs/>
          <w:lang w:eastAsia="en-IN"/>
        </w:rPr>
        <w:t>-</w:t>
      </w:r>
      <w:r w:rsidRPr="00A526CD">
        <w:rPr>
          <w:rFonts w:ascii="Kokila" w:eastAsia="Times New Roman" w:hAnsi="Kokila" w:cs="Kokila" w:hint="cs"/>
          <w:b/>
          <w:bCs/>
          <w:color w:val="000000"/>
          <w:sz w:val="38"/>
          <w:szCs w:val="38"/>
          <w:cs/>
          <w:lang w:eastAsia="en-IN"/>
        </w:rPr>
        <w:t>खाद्य</w:t>
      </w:r>
      <w:r w:rsidRPr="00A526C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cs/>
          <w:lang w:eastAsia="en-IN"/>
        </w:rPr>
        <w:t xml:space="preserve"> </w:t>
      </w:r>
      <w:r w:rsidRPr="00A526CD">
        <w:rPr>
          <w:rFonts w:ascii="Kokila" w:eastAsia="Times New Roman" w:hAnsi="Kokila" w:cs="Kokila" w:hint="cs"/>
          <w:b/>
          <w:bCs/>
          <w:color w:val="000000"/>
          <w:sz w:val="38"/>
          <w:szCs w:val="38"/>
          <w:cs/>
          <w:lang w:eastAsia="en-IN"/>
        </w:rPr>
        <w:t>एवं</w:t>
      </w:r>
      <w:r w:rsidRPr="00A526C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cs/>
          <w:lang w:eastAsia="en-IN"/>
        </w:rPr>
        <w:t xml:space="preserve"> </w:t>
      </w:r>
      <w:r w:rsidRPr="00A526CD">
        <w:rPr>
          <w:rFonts w:ascii="Kokila" w:eastAsia="Times New Roman" w:hAnsi="Kokila" w:cs="Kokila" w:hint="cs"/>
          <w:b/>
          <w:bCs/>
          <w:color w:val="000000"/>
          <w:sz w:val="38"/>
          <w:szCs w:val="38"/>
          <w:cs/>
          <w:lang w:eastAsia="en-IN"/>
        </w:rPr>
        <w:t>जैवविनिर्माण</w:t>
      </w:r>
      <w:r w:rsidRPr="00A526C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cs/>
          <w:lang w:eastAsia="en-IN"/>
        </w:rPr>
        <w:t xml:space="preserve"> </w:t>
      </w:r>
      <w:r w:rsidRPr="00A526CD">
        <w:rPr>
          <w:rFonts w:ascii="Kokila" w:eastAsia="Times New Roman" w:hAnsi="Kokila" w:cs="Kokila" w:hint="cs"/>
          <w:b/>
          <w:bCs/>
          <w:color w:val="000000"/>
          <w:sz w:val="38"/>
          <w:szCs w:val="38"/>
          <w:cs/>
          <w:lang w:eastAsia="en-IN"/>
        </w:rPr>
        <w:t>संस्थान</w:t>
      </w:r>
      <w:r w:rsidRPr="00A526C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cs/>
          <w:lang w:eastAsia="en-IN"/>
        </w:rPr>
        <w:t xml:space="preserve"> </w:t>
      </w:r>
    </w:p>
    <w:p w:rsidR="004602AD" w:rsidRPr="00055488" w:rsidRDefault="004602AD" w:rsidP="00460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 w:rsidRPr="000554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NATIONAL AGRI-FOOD AND BIOMANUFACTURING INSTITUTE</w:t>
      </w:r>
    </w:p>
    <w:p w:rsidR="004602AD" w:rsidRPr="00A526CD" w:rsidRDefault="004602AD" w:rsidP="004602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</w:pPr>
      <w:r w:rsidRPr="00A526CD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(</w:t>
      </w:r>
      <w:proofErr w:type="spellStart"/>
      <w:r w:rsidRPr="00A526CD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Deptt</w:t>
      </w:r>
      <w:proofErr w:type="spellEnd"/>
      <w:r w:rsidRPr="00A526CD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. of Biotechnology, Ministry of Science &amp; Technology, Govt.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o</w:t>
      </w:r>
      <w:r w:rsidRPr="00A526CD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f India)</w:t>
      </w:r>
    </w:p>
    <w:p w:rsidR="004602AD" w:rsidRPr="00A526CD" w:rsidRDefault="004602AD" w:rsidP="004602AD">
      <w:pPr>
        <w:pStyle w:val="ListParagraph"/>
        <w:pBdr>
          <w:bottom w:val="single" w:sz="12" w:space="1" w:color="auto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A526CD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Knowledge City, Sector-81, Mohali, Punjab- 140306</w:t>
      </w:r>
    </w:p>
    <w:p w:rsidR="004602AD" w:rsidRDefault="004602AD"/>
    <w:p w:rsidR="004602AD" w:rsidRPr="00E85002" w:rsidRDefault="004602AD" w:rsidP="004602A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5002">
        <w:rPr>
          <w:rFonts w:ascii="Arial" w:hAnsi="Arial" w:cs="Arial"/>
          <w:b/>
          <w:bCs/>
          <w:sz w:val="28"/>
          <w:szCs w:val="28"/>
        </w:rPr>
        <w:t>Applications Invited under PMRC scheme 2026</w:t>
      </w:r>
    </w:p>
    <w:p w:rsidR="004602AD" w:rsidRPr="004602AD" w:rsidRDefault="004602AD" w:rsidP="004602AD">
      <w:pPr>
        <w:pStyle w:val="isselectedend"/>
        <w:jc w:val="both"/>
        <w:rPr>
          <w:rFonts w:ascii="Arial" w:hAnsi="Arial" w:cs="Arial"/>
        </w:rPr>
      </w:pPr>
      <w:r w:rsidRPr="004602AD">
        <w:rPr>
          <w:rStyle w:val="Strong"/>
          <w:rFonts w:ascii="Arial" w:hAnsi="Arial" w:cs="Arial"/>
        </w:rPr>
        <w:t>BRIC-National Agri-Food and Biomanufacturing Institute (BRIC-NABI)</w:t>
      </w:r>
      <w:r w:rsidRPr="004602AD">
        <w:rPr>
          <w:rFonts w:ascii="Arial" w:hAnsi="Arial" w:cs="Arial"/>
        </w:rPr>
        <w:t xml:space="preserve"> invites applications from outstanding scientists working abroad </w:t>
      </w:r>
      <w:r w:rsidR="00E85002">
        <w:rPr>
          <w:rFonts w:ascii="Arial" w:hAnsi="Arial" w:cs="Arial"/>
        </w:rPr>
        <w:t>and</w:t>
      </w:r>
      <w:r w:rsidRPr="004602AD">
        <w:rPr>
          <w:rFonts w:ascii="Arial" w:hAnsi="Arial" w:cs="Arial"/>
        </w:rPr>
        <w:t xml:space="preserve"> are interested in applying </w:t>
      </w:r>
      <w:r w:rsidRPr="00E85002">
        <w:rPr>
          <w:rFonts w:ascii="Arial" w:hAnsi="Arial" w:cs="Arial"/>
        </w:rPr>
        <w:t>under the</w:t>
      </w:r>
      <w:r w:rsidRPr="00E85002">
        <w:rPr>
          <w:rFonts w:ascii="Arial" w:hAnsi="Arial" w:cs="Arial"/>
          <w:b/>
          <w:bCs/>
        </w:rPr>
        <w:t xml:space="preserve"> </w:t>
      </w:r>
      <w:r w:rsidRPr="00E85002">
        <w:rPr>
          <w:rStyle w:val="Strong"/>
          <w:rFonts w:ascii="Arial" w:hAnsi="Arial" w:cs="Arial"/>
          <w:b w:val="0"/>
          <w:bCs w:val="0"/>
        </w:rPr>
        <w:t>Prime Minister's Research Fellowship (PMRF) Scheme 2026</w:t>
      </w:r>
      <w:r w:rsidRPr="00E85002">
        <w:rPr>
          <w:rFonts w:ascii="Arial" w:hAnsi="Arial" w:cs="Arial"/>
        </w:rPr>
        <w:t xml:space="preserve"> in the</w:t>
      </w:r>
      <w:r w:rsidRPr="00E85002">
        <w:rPr>
          <w:rFonts w:ascii="Arial" w:hAnsi="Arial" w:cs="Arial"/>
          <w:b/>
          <w:bCs/>
        </w:rPr>
        <w:t xml:space="preserve"> </w:t>
      </w:r>
      <w:r w:rsidR="00EB4A66" w:rsidRPr="00EB4A66">
        <w:rPr>
          <w:rFonts w:ascii="Arial" w:hAnsi="Arial" w:cs="Arial"/>
        </w:rPr>
        <w:t>Young</w:t>
      </w:r>
      <w:r w:rsidR="00EB4A66">
        <w:rPr>
          <w:rFonts w:ascii="Arial" w:hAnsi="Arial" w:cs="Arial"/>
          <w:b/>
          <w:bCs/>
        </w:rPr>
        <w:t xml:space="preserve"> </w:t>
      </w:r>
      <w:r w:rsidR="00EB4A66" w:rsidRPr="00EB4A66">
        <w:rPr>
          <w:rFonts w:ascii="Arial" w:hAnsi="Arial" w:cs="Arial"/>
        </w:rPr>
        <w:t>Research Fellow</w:t>
      </w:r>
      <w:r w:rsidR="00EB4A66">
        <w:rPr>
          <w:rFonts w:ascii="Arial" w:hAnsi="Arial" w:cs="Arial"/>
        </w:rPr>
        <w:t>s</w:t>
      </w:r>
      <w:r w:rsidR="00EB4A66" w:rsidRPr="00EB4A66">
        <w:rPr>
          <w:rFonts w:ascii="Arial" w:hAnsi="Arial" w:cs="Arial"/>
        </w:rPr>
        <w:t>,</w:t>
      </w:r>
      <w:r w:rsidR="00EB4A66">
        <w:rPr>
          <w:rFonts w:ascii="Arial" w:hAnsi="Arial" w:cs="Arial"/>
          <w:b/>
          <w:bCs/>
        </w:rPr>
        <w:t xml:space="preserve"> </w:t>
      </w:r>
      <w:r w:rsidR="00EB4A66" w:rsidRPr="00E85002">
        <w:rPr>
          <w:rStyle w:val="Strong"/>
          <w:rFonts w:ascii="Arial" w:hAnsi="Arial" w:cs="Arial"/>
          <w:b w:val="0"/>
          <w:bCs w:val="0"/>
        </w:rPr>
        <w:t>Senior Fellows</w:t>
      </w:r>
      <w:r w:rsidR="00EB4A66" w:rsidRPr="00E85002">
        <w:rPr>
          <w:rStyle w:val="Strong"/>
          <w:rFonts w:ascii="Arial" w:hAnsi="Arial" w:cs="Arial"/>
          <w:b w:val="0"/>
          <w:bCs w:val="0"/>
        </w:rPr>
        <w:t xml:space="preserve"> </w:t>
      </w:r>
      <w:r w:rsidR="00EB4A66">
        <w:rPr>
          <w:rStyle w:val="Strong"/>
          <w:rFonts w:ascii="Arial" w:hAnsi="Arial" w:cs="Arial"/>
          <w:b w:val="0"/>
          <w:bCs w:val="0"/>
        </w:rPr>
        <w:t xml:space="preserve">and </w:t>
      </w:r>
      <w:r w:rsidRPr="00E85002">
        <w:rPr>
          <w:rStyle w:val="Strong"/>
          <w:rFonts w:ascii="Arial" w:hAnsi="Arial" w:cs="Arial"/>
          <w:b w:val="0"/>
          <w:bCs w:val="0"/>
        </w:rPr>
        <w:t>Research Chairs</w:t>
      </w:r>
      <w:r w:rsidRPr="00E85002">
        <w:rPr>
          <w:rFonts w:ascii="Arial" w:hAnsi="Arial" w:cs="Arial"/>
          <w:b/>
          <w:bCs/>
        </w:rPr>
        <w:t xml:space="preserve"> </w:t>
      </w:r>
      <w:r w:rsidRPr="00E85002">
        <w:rPr>
          <w:rFonts w:ascii="Arial" w:hAnsi="Arial" w:cs="Arial"/>
        </w:rPr>
        <w:t>categories</w:t>
      </w:r>
      <w:r w:rsidRPr="00E85002">
        <w:rPr>
          <w:rFonts w:ascii="Arial" w:hAnsi="Arial" w:cs="Arial"/>
          <w:b/>
          <w:bCs/>
        </w:rPr>
        <w:t>.</w:t>
      </w:r>
    </w:p>
    <w:p w:rsidR="004602AD" w:rsidRPr="004602AD" w:rsidRDefault="004602AD" w:rsidP="004602AD">
      <w:pPr>
        <w:pStyle w:val="isselectedend"/>
        <w:jc w:val="both"/>
        <w:rPr>
          <w:rFonts w:ascii="Arial" w:hAnsi="Arial" w:cs="Arial"/>
        </w:rPr>
      </w:pPr>
      <w:r w:rsidRPr="004602AD">
        <w:rPr>
          <w:rFonts w:ascii="Arial" w:hAnsi="Arial" w:cs="Arial"/>
        </w:rPr>
        <w:t>BRIC-NABI, an autonomous institute under the Department of Biotechnology, Government of India, is dedicated to advancing agri-food biotechnology through translational research, biofortification</w:t>
      </w:r>
      <w:bookmarkStart w:id="0" w:name="_GoBack"/>
      <w:bookmarkEnd w:id="0"/>
      <w:r w:rsidRPr="004602AD">
        <w:rPr>
          <w:rFonts w:ascii="Arial" w:hAnsi="Arial" w:cs="Arial"/>
        </w:rPr>
        <w:t>, designer crops, and functional foods aimed at enhancing nutritional security and promoting sustainable food systems.</w:t>
      </w:r>
    </w:p>
    <w:p w:rsidR="004602AD" w:rsidRPr="004602AD" w:rsidRDefault="004602AD" w:rsidP="004602AD">
      <w:pPr>
        <w:pStyle w:val="isselectedend"/>
        <w:jc w:val="both"/>
        <w:rPr>
          <w:rFonts w:ascii="Arial" w:hAnsi="Arial" w:cs="Arial"/>
        </w:rPr>
      </w:pPr>
      <w:r w:rsidRPr="004602AD">
        <w:rPr>
          <w:rFonts w:ascii="Arial" w:hAnsi="Arial" w:cs="Arial"/>
        </w:rPr>
        <w:t>The Institute seeks exceptionally qualified candidates with an outstanding track record of high-impact publications, patents, technology development, or product innovation in areas aligned with BRIC-NABI's research mandate.</w:t>
      </w:r>
    </w:p>
    <w:p w:rsidR="004602AD" w:rsidRPr="004602AD" w:rsidRDefault="004602AD" w:rsidP="004602AD">
      <w:pPr>
        <w:pStyle w:val="isselectedend"/>
        <w:jc w:val="both"/>
        <w:rPr>
          <w:rFonts w:ascii="Arial" w:hAnsi="Arial" w:cs="Arial"/>
        </w:rPr>
      </w:pPr>
      <w:r w:rsidRPr="004602AD">
        <w:rPr>
          <w:rFonts w:ascii="Arial" w:hAnsi="Arial" w:cs="Arial"/>
        </w:rPr>
        <w:t xml:space="preserve">Interested candidates are requested to submit a </w:t>
      </w:r>
      <w:r w:rsidRPr="004602AD">
        <w:rPr>
          <w:rStyle w:val="Strong"/>
          <w:rFonts w:ascii="Arial" w:hAnsi="Arial" w:cs="Arial"/>
        </w:rPr>
        <w:t>research proposal (maximum 3 pages)</w:t>
      </w:r>
      <w:r w:rsidRPr="004602AD">
        <w:rPr>
          <w:rFonts w:ascii="Arial" w:hAnsi="Arial" w:cs="Arial"/>
        </w:rPr>
        <w:t xml:space="preserve"> along with their </w:t>
      </w:r>
      <w:r w:rsidRPr="004602AD">
        <w:rPr>
          <w:rStyle w:val="Strong"/>
          <w:rFonts w:ascii="Arial" w:hAnsi="Arial" w:cs="Arial"/>
        </w:rPr>
        <w:t>detailed curriculum vitae</w:t>
      </w:r>
      <w:r w:rsidRPr="004602AD">
        <w:rPr>
          <w:rFonts w:ascii="Arial" w:hAnsi="Arial" w:cs="Arial"/>
        </w:rPr>
        <w:t xml:space="preserve"> to </w:t>
      </w:r>
      <w:hyperlink r:id="rId5" w:history="1">
        <w:r w:rsidRPr="004602AD">
          <w:rPr>
            <w:rStyle w:val="Strong"/>
            <w:rFonts w:ascii="Arial" w:hAnsi="Arial" w:cs="Arial"/>
            <w:color w:val="0000FF"/>
            <w:u w:val="single"/>
          </w:rPr>
          <w:t>edoffice@nabi.res.in</w:t>
        </w:r>
      </w:hyperlink>
      <w:r w:rsidRPr="004602AD">
        <w:rPr>
          <w:rFonts w:ascii="Arial" w:hAnsi="Arial" w:cs="Arial"/>
        </w:rPr>
        <w:t xml:space="preserve"> on or before </w:t>
      </w:r>
      <w:r w:rsidRPr="004602AD">
        <w:rPr>
          <w:rStyle w:val="Strong"/>
          <w:rFonts w:ascii="Arial" w:hAnsi="Arial" w:cs="Arial"/>
        </w:rPr>
        <w:t>2 July 2026</w:t>
      </w:r>
      <w:r w:rsidRPr="004602AD">
        <w:rPr>
          <w:rFonts w:ascii="Arial" w:hAnsi="Arial" w:cs="Arial"/>
        </w:rPr>
        <w:t>.</w:t>
      </w:r>
    </w:p>
    <w:p w:rsidR="004602AD" w:rsidRPr="004602AD" w:rsidRDefault="004602AD" w:rsidP="004602AD">
      <w:pPr>
        <w:pStyle w:val="isselectedend"/>
        <w:jc w:val="both"/>
        <w:rPr>
          <w:rFonts w:ascii="Arial" w:hAnsi="Arial" w:cs="Arial"/>
        </w:rPr>
      </w:pPr>
      <w:r w:rsidRPr="004602AD">
        <w:rPr>
          <w:rFonts w:ascii="Arial" w:hAnsi="Arial" w:cs="Arial"/>
        </w:rPr>
        <w:t xml:space="preserve">For detailed information on the PMRF Scheme 2026, please visit: </w:t>
      </w:r>
      <w:hyperlink r:id="rId6" w:history="1">
        <w:r w:rsidRPr="004602AD">
          <w:rPr>
            <w:rStyle w:val="Hyperlink"/>
            <w:rFonts w:ascii="Arial" w:hAnsi="Arial" w:cs="Arial"/>
          </w:rPr>
          <w:t>https://pmrc.education.gov.in/</w:t>
        </w:r>
      </w:hyperlink>
    </w:p>
    <w:p w:rsidR="00E85002" w:rsidRDefault="00E85002" w:rsidP="00E85002">
      <w:pPr>
        <w:pStyle w:val="NormalWeb"/>
        <w:jc w:val="right"/>
        <w:rPr>
          <w:rStyle w:val="Strong"/>
          <w:rFonts w:ascii="Arial" w:hAnsi="Arial" w:cs="Arial"/>
        </w:rPr>
      </w:pPr>
    </w:p>
    <w:p w:rsidR="004602AD" w:rsidRPr="00E85002" w:rsidRDefault="004602AD" w:rsidP="00E85002">
      <w:pPr>
        <w:pStyle w:val="NormalWeb"/>
        <w:jc w:val="right"/>
        <w:rPr>
          <w:rFonts w:ascii="Arial" w:hAnsi="Arial" w:cs="Arial"/>
        </w:rPr>
      </w:pPr>
      <w:r w:rsidRPr="004602AD">
        <w:rPr>
          <w:rStyle w:val="Strong"/>
          <w:rFonts w:ascii="Arial" w:hAnsi="Arial" w:cs="Arial"/>
        </w:rPr>
        <w:t>Manager (Administration)</w:t>
      </w:r>
      <w:r w:rsidRPr="004602AD">
        <w:rPr>
          <w:rFonts w:ascii="Arial" w:hAnsi="Arial" w:cs="Arial"/>
        </w:rPr>
        <w:br/>
        <w:t>BRIC-National Agri-Food and Biomanufacturing Institute</w:t>
      </w:r>
    </w:p>
    <w:sectPr w:rsidR="004602AD" w:rsidRPr="00E85002" w:rsidSect="00E8500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AD"/>
    <w:rsid w:val="004602AD"/>
    <w:rsid w:val="004B5BF4"/>
    <w:rsid w:val="00E85002"/>
    <w:rsid w:val="00EB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F6DA"/>
  <w15:chartTrackingRefBased/>
  <w15:docId w15:val="{FD9350E2-05FA-4EF9-A62B-B9D0D0C6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2AD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Numbered Para 1,Bullet 1,Bullet Points,List Paragraph2,MAIN CONTENT,Normal numbered,List Paragraph12,Recommendatio,Colorful List - Accent 11,No Spacing1"/>
    <w:basedOn w:val="Normal"/>
    <w:link w:val="ListParagraphChar"/>
    <w:uiPriority w:val="34"/>
    <w:qFormat/>
    <w:rsid w:val="004602AD"/>
    <w:pPr>
      <w:ind w:left="720"/>
      <w:contextualSpacing/>
    </w:pPr>
    <w:rPr>
      <w:rFonts w:eastAsiaTheme="minorHAnsi"/>
      <w:szCs w:val="22"/>
      <w:lang w:val="en-IN" w:bidi="ar-SA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Numbered Para 1 Char,Bullet 1 Char,Bullet Points Char,List Paragraph2 Char,MAIN CONTENT Char,Normal numbered Char"/>
    <w:link w:val="ListParagraph"/>
    <w:uiPriority w:val="34"/>
    <w:locked/>
    <w:rsid w:val="004602AD"/>
    <w:rPr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4602AD"/>
    <w:rPr>
      <w:b/>
      <w:bCs/>
    </w:rPr>
  </w:style>
  <w:style w:type="character" w:styleId="Hyperlink">
    <w:name w:val="Hyperlink"/>
    <w:basedOn w:val="DefaultParagraphFont"/>
    <w:uiPriority w:val="99"/>
    <w:unhideWhenUsed/>
    <w:rsid w:val="004602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2AD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46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NormalWeb">
    <w:name w:val="Normal (Web)"/>
    <w:basedOn w:val="Normal"/>
    <w:uiPriority w:val="99"/>
    <w:unhideWhenUsed/>
    <w:rsid w:val="0046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mrc.education.gov.in/" TargetMode="External"/><Relationship Id="rId5" Type="http://schemas.openxmlformats.org/officeDocument/2006/relationships/hyperlink" Target="mailto:edoffice@nabi.res.in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</dc:creator>
  <cp:keywords/>
  <dc:description/>
  <cp:lastModifiedBy>Arun</cp:lastModifiedBy>
  <cp:revision>2</cp:revision>
  <cp:lastPrinted>2026-06-23T09:35:00Z</cp:lastPrinted>
  <dcterms:created xsi:type="dcterms:W3CDTF">2026-06-23T11:11:00Z</dcterms:created>
  <dcterms:modified xsi:type="dcterms:W3CDTF">2026-06-23T11:11:00Z</dcterms:modified>
</cp:coreProperties>
</file>